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C3439" w14:textId="5A8877A2" w:rsidR="00EF4D74" w:rsidRDefault="00EF4D74" w:rsidP="00EF4D7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41423">
        <w:rPr>
          <w:rFonts w:ascii="Times New Roman" w:hAnsi="Times New Roman"/>
          <w:b/>
          <w:bCs/>
          <w:sz w:val="24"/>
          <w:szCs w:val="24"/>
        </w:rPr>
        <w:t xml:space="preserve">Вопросы для промежуточной аттестации </w:t>
      </w:r>
      <w:r>
        <w:rPr>
          <w:rFonts w:ascii="Times New Roman" w:hAnsi="Times New Roman"/>
          <w:b/>
          <w:bCs/>
          <w:sz w:val="24"/>
          <w:szCs w:val="24"/>
        </w:rPr>
        <w:t>специальность «</w:t>
      </w:r>
      <w:r>
        <w:rPr>
          <w:rFonts w:ascii="Times New Roman" w:hAnsi="Times New Roman"/>
          <w:b/>
          <w:bCs/>
          <w:sz w:val="24"/>
          <w:szCs w:val="24"/>
        </w:rPr>
        <w:t>Сестринское</w:t>
      </w:r>
      <w:r>
        <w:rPr>
          <w:rFonts w:ascii="Times New Roman" w:hAnsi="Times New Roman"/>
          <w:b/>
          <w:bCs/>
          <w:sz w:val="24"/>
          <w:szCs w:val="24"/>
        </w:rPr>
        <w:t xml:space="preserve"> дело» </w:t>
      </w:r>
    </w:p>
    <w:p w14:paraId="3BBC3178" w14:textId="2B61EEB7" w:rsidR="00EF4D74" w:rsidRPr="00D41423" w:rsidRDefault="00EF4D74" w:rsidP="00EF4D7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ОПЦ 0</w:t>
      </w:r>
      <w:r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 xml:space="preserve"> Фармакология</w:t>
      </w:r>
    </w:p>
    <w:p w14:paraId="20BBA74D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Растворы как лекарственная форма. Виды растворов, их применение. </w:t>
      </w:r>
    </w:p>
    <w:p w14:paraId="5A0DF8B5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Настойки, настои, отвары как лекарственная форма. Правила приготовления и хранения. </w:t>
      </w:r>
    </w:p>
    <w:p w14:paraId="650B1962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Суспензии и микстуры как лекарственные формы. Особенности применения. </w:t>
      </w:r>
    </w:p>
    <w:p w14:paraId="75D9B870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Таблетки, драже и капсулы как лекарственная форма. Применение.</w:t>
      </w:r>
    </w:p>
    <w:p w14:paraId="3C8599D9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Пасты и мази как лекарственная форма. Отличие мазей от паст. Правила хранения.</w:t>
      </w:r>
    </w:p>
    <w:p w14:paraId="6C6BE8B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Суппозитории как лекарственная форма. Виды суппозиториев. Правила хранения. </w:t>
      </w:r>
    </w:p>
    <w:p w14:paraId="02CC320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Понятие о фармакокинетике. Парентеральные пути введения лекарственных средств, их краткая характеристика.</w:t>
      </w:r>
    </w:p>
    <w:p w14:paraId="6EA876E2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Понятие о фармакокинетике. </w:t>
      </w:r>
      <w:proofErr w:type="spellStart"/>
      <w:r w:rsidRPr="000C37C3">
        <w:rPr>
          <w:rFonts w:ascii="Times New Roman" w:hAnsi="Times New Roman"/>
          <w:sz w:val="24"/>
          <w:szCs w:val="24"/>
        </w:rPr>
        <w:t>Энтеральные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 пути введения лекарственных средств, их краткая характеристика. </w:t>
      </w:r>
    </w:p>
    <w:p w14:paraId="4FE5A05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Понятие о фармакокинетике. </w:t>
      </w:r>
      <w:proofErr w:type="spellStart"/>
      <w:r w:rsidRPr="000C37C3">
        <w:rPr>
          <w:rFonts w:ascii="Times New Roman" w:hAnsi="Times New Roman"/>
          <w:sz w:val="24"/>
          <w:szCs w:val="24"/>
        </w:rPr>
        <w:t>Биотрансформация</w:t>
      </w:r>
      <w:proofErr w:type="spellEnd"/>
      <w:r w:rsidRPr="000C37C3">
        <w:rPr>
          <w:rFonts w:ascii="Times New Roman" w:hAnsi="Times New Roman"/>
          <w:sz w:val="24"/>
          <w:szCs w:val="24"/>
        </w:rPr>
        <w:t>. Пути выведения лекарственных веществ из организма, их значение.</w:t>
      </w:r>
    </w:p>
    <w:p w14:paraId="3745B553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Понятие о </w:t>
      </w:r>
      <w:proofErr w:type="spellStart"/>
      <w:r w:rsidRPr="000C37C3">
        <w:rPr>
          <w:rFonts w:ascii="Times New Roman" w:hAnsi="Times New Roman"/>
          <w:sz w:val="24"/>
          <w:szCs w:val="24"/>
        </w:rPr>
        <w:t>фармакодинамике</w:t>
      </w:r>
      <w:proofErr w:type="spellEnd"/>
      <w:r w:rsidRPr="000C37C3">
        <w:rPr>
          <w:rFonts w:ascii="Times New Roman" w:hAnsi="Times New Roman"/>
          <w:sz w:val="24"/>
          <w:szCs w:val="24"/>
        </w:rPr>
        <w:t>. Виды действия лекарственных средств (основное, побочное, токсическое), примеры.</w:t>
      </w:r>
    </w:p>
    <w:p w14:paraId="084A0B12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0" w:name="_Hlk60036843"/>
      <w:r w:rsidRPr="000C37C3">
        <w:rPr>
          <w:rFonts w:ascii="Times New Roman" w:hAnsi="Times New Roman"/>
          <w:sz w:val="24"/>
          <w:szCs w:val="24"/>
        </w:rPr>
        <w:t>Понятие о тератогенном, мутагенном и канцерогенном действии лекарственных веществ.</w:t>
      </w:r>
    </w:p>
    <w:bookmarkEnd w:id="0"/>
    <w:p w14:paraId="1B9763D2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Понятие о </w:t>
      </w:r>
      <w:proofErr w:type="spellStart"/>
      <w:r w:rsidRPr="000C37C3">
        <w:rPr>
          <w:rFonts w:ascii="Times New Roman" w:hAnsi="Times New Roman"/>
          <w:sz w:val="24"/>
          <w:szCs w:val="24"/>
        </w:rPr>
        <w:t>фармакодинамике</w:t>
      </w:r>
      <w:proofErr w:type="spellEnd"/>
      <w:r w:rsidRPr="000C37C3">
        <w:rPr>
          <w:rFonts w:ascii="Times New Roman" w:hAnsi="Times New Roman"/>
          <w:sz w:val="24"/>
          <w:szCs w:val="24"/>
        </w:rPr>
        <w:t>. Виды доз. Понятие о широте терапевтического действия.</w:t>
      </w:r>
    </w:p>
    <w:p w14:paraId="19DD1E32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Реакция организма на повторное введение лекарственных веществ. (привыкание, накопление, лекарственная зависимость).</w:t>
      </w:r>
    </w:p>
    <w:p w14:paraId="52DC32C3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Комбинированное действие лекарственных веществ (синергизм, антагонизм, антидоты). </w:t>
      </w:r>
    </w:p>
    <w:p w14:paraId="6494516F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37C3">
        <w:rPr>
          <w:rFonts w:ascii="Times New Roman" w:hAnsi="Times New Roman"/>
          <w:sz w:val="24"/>
          <w:szCs w:val="24"/>
        </w:rPr>
        <w:t>Местноанестезирующие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 средства. Назовите три препарата, особенности их применения.</w:t>
      </w:r>
    </w:p>
    <w:p w14:paraId="2904ED10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Укажите фармакологическую группу препарата лидокаин, показания и особенности применения. </w:t>
      </w:r>
    </w:p>
    <w:p w14:paraId="3D073B35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новокаин, особенности применения, возможные побочные эффекты.</w:t>
      </w:r>
    </w:p>
    <w:p w14:paraId="5977232A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Вяжущие. Назовите три препарата. Показания к применению. </w:t>
      </w:r>
    </w:p>
    <w:p w14:paraId="4A8CE3F7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Адсорбирующие средства. Назовите три препарата. Показания к применению. </w:t>
      </w:r>
    </w:p>
    <w:p w14:paraId="1A124F2D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Укажите фармакологическую группу препарата </w:t>
      </w:r>
      <w:proofErr w:type="spellStart"/>
      <w:r w:rsidRPr="000C37C3">
        <w:rPr>
          <w:rFonts w:ascii="Times New Roman" w:hAnsi="Times New Roman"/>
          <w:sz w:val="24"/>
          <w:szCs w:val="24"/>
        </w:rPr>
        <w:t>смекта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, показания к применению. </w:t>
      </w:r>
    </w:p>
    <w:p w14:paraId="4B744006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Раздражающие средства. Назовите три препарата. Побочные эффекты. </w:t>
      </w:r>
    </w:p>
    <w:p w14:paraId="45C8F561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финалгон, показания к применению.</w:t>
      </w:r>
    </w:p>
    <w:p w14:paraId="497A63DA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М-</w:t>
      </w:r>
      <w:proofErr w:type="spellStart"/>
      <w:r w:rsidRPr="000C37C3">
        <w:rPr>
          <w:rFonts w:ascii="Times New Roman" w:hAnsi="Times New Roman"/>
          <w:sz w:val="24"/>
          <w:szCs w:val="24"/>
        </w:rPr>
        <w:t>холиноблокаторы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. Назовите три препарата. Побочные эффекты. </w:t>
      </w:r>
    </w:p>
    <w:p w14:paraId="77558553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Альфа-</w:t>
      </w:r>
      <w:proofErr w:type="spellStart"/>
      <w:r w:rsidRPr="000C37C3">
        <w:rPr>
          <w:rFonts w:ascii="Times New Roman" w:hAnsi="Times New Roman"/>
          <w:sz w:val="24"/>
          <w:szCs w:val="24"/>
        </w:rPr>
        <w:t>адреномиметики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. Назовите три препарата. Рекомендации по применению местных сосудосуживающих средств. </w:t>
      </w:r>
    </w:p>
    <w:p w14:paraId="26E8A6E8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нафтизин, показания и особенности применения.</w:t>
      </w:r>
    </w:p>
    <w:p w14:paraId="4657DF88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37C3">
        <w:rPr>
          <w:rFonts w:ascii="Times New Roman" w:hAnsi="Times New Roman"/>
          <w:sz w:val="24"/>
          <w:szCs w:val="24"/>
        </w:rPr>
        <w:t>Бетта-адреномиметики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. Основные препарата. Показания и особенности применения. </w:t>
      </w:r>
    </w:p>
    <w:p w14:paraId="342748A9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37C3">
        <w:rPr>
          <w:rFonts w:ascii="Times New Roman" w:hAnsi="Times New Roman"/>
          <w:sz w:val="24"/>
          <w:szCs w:val="24"/>
        </w:rPr>
        <w:t>Бетта</w:t>
      </w:r>
      <w:proofErr w:type="spellEnd"/>
      <w:r w:rsidRPr="000C37C3">
        <w:rPr>
          <w:rFonts w:ascii="Times New Roman" w:hAnsi="Times New Roman"/>
          <w:sz w:val="24"/>
          <w:szCs w:val="24"/>
        </w:rPr>
        <w:t>-адреноблокаторы. Назовите три препарата. Показания к применению, побочные эффекты.</w:t>
      </w:r>
    </w:p>
    <w:p w14:paraId="621B5695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Наркотические анальгетики. Показания к применению. Назовите три препарата. Побочные эффекты. </w:t>
      </w:r>
    </w:p>
    <w:p w14:paraId="4DD56E24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Ненаркотические анальгетики. Назовите три препарата. Основные и побочные эффекты. </w:t>
      </w:r>
    </w:p>
    <w:p w14:paraId="0FEF3705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анальгин, показания к применению, возможные побочные эффекты.</w:t>
      </w:r>
    </w:p>
    <w:p w14:paraId="671E696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Анальгетики-антипиретики. Основные препараты, применение, возможные побочные эффекты.</w:t>
      </w:r>
    </w:p>
    <w:p w14:paraId="14BF2D54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lastRenderedPageBreak/>
        <w:t>Нестероидные противовоспалительные средства. Назовите три препарата. Показания к применению, возможные побочные эффекты.</w:t>
      </w:r>
    </w:p>
    <w:p w14:paraId="053AA1DF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Нейролептики. Назовите три препарата. Показания к применению.</w:t>
      </w:r>
    </w:p>
    <w:p w14:paraId="35609DE3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Транквилизаторы. Применение. Побочные эффекты.</w:t>
      </w:r>
    </w:p>
    <w:p w14:paraId="5695D7F1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диазепам, показания к применению, возможные побочные эффекты.</w:t>
      </w:r>
    </w:p>
    <w:p w14:paraId="4D8A2785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Седативные средства. Назовите три препарата. Показания к применению.</w:t>
      </w:r>
    </w:p>
    <w:p w14:paraId="481AF388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Психостимуляторы. Основные препараты. Применение, возможные побочные эффекты. </w:t>
      </w:r>
    </w:p>
    <w:p w14:paraId="4CFD768E" w14:textId="77777777" w:rsidR="00EF4D74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Ноотропные средства. Назовите три препарата. Показания к применению. Рекомендации по применению </w:t>
      </w:r>
    </w:p>
    <w:p w14:paraId="32BA10BC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1" w:name="_Hlk60036369"/>
      <w:r w:rsidRPr="000C37C3">
        <w:rPr>
          <w:rFonts w:ascii="Times New Roman" w:hAnsi="Times New Roman"/>
          <w:sz w:val="24"/>
          <w:szCs w:val="24"/>
        </w:rPr>
        <w:t xml:space="preserve">Аналептики. Основные препараты, применение. </w:t>
      </w:r>
    </w:p>
    <w:p w14:paraId="2720CC66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Органические нитраты. Основные препараты. Назовите три препарата. Показания к применению, возможные побочные эффекты.</w:t>
      </w:r>
    </w:p>
    <w:p w14:paraId="304E1F33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 фармакологическую группу препарата нитроглицерин, особенности применения, возможные побочные эффекты.</w:t>
      </w:r>
    </w:p>
    <w:p w14:paraId="400FBF92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Укажите фармакологическую группу препарата </w:t>
      </w:r>
      <w:proofErr w:type="spellStart"/>
      <w:r w:rsidRPr="000C37C3">
        <w:rPr>
          <w:rFonts w:ascii="Times New Roman" w:hAnsi="Times New Roman"/>
          <w:sz w:val="24"/>
          <w:szCs w:val="24"/>
        </w:rPr>
        <w:t>нифедипин</w:t>
      </w:r>
      <w:proofErr w:type="spellEnd"/>
      <w:r w:rsidRPr="000C37C3">
        <w:rPr>
          <w:rFonts w:ascii="Times New Roman" w:hAnsi="Times New Roman"/>
          <w:sz w:val="24"/>
          <w:szCs w:val="24"/>
        </w:rPr>
        <w:t>, показания к применению, возможные побочные эффекты.</w:t>
      </w:r>
    </w:p>
    <w:p w14:paraId="373507ED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Ингибиторы АПФ. Назовите три препарата. Показания к применению, возможные побочные эффекты.</w:t>
      </w:r>
    </w:p>
    <w:p w14:paraId="087DD84E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Мочегонные средства. Назовите три препарата. Показания к применению, возможные побочные эффекты. </w:t>
      </w:r>
    </w:p>
    <w:p w14:paraId="5EDFED91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фуросемид, показания к применению, возможные побочные эффекты.</w:t>
      </w:r>
      <w:bookmarkEnd w:id="1"/>
    </w:p>
    <w:p w14:paraId="4FA9CD95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Отхаркивающие средства. Показания к применению. </w:t>
      </w:r>
      <w:r w:rsidRPr="000C37C3">
        <w:rPr>
          <w:rFonts w:ascii="Times New Roman" w:hAnsi="Times New Roman"/>
          <w:sz w:val="24"/>
          <w:szCs w:val="24"/>
          <w:lang w:eastAsia="ru-RU"/>
        </w:rPr>
        <w:t xml:space="preserve">Назовите три препарата. </w:t>
      </w:r>
      <w:r w:rsidRPr="000C37C3">
        <w:rPr>
          <w:rFonts w:ascii="Times New Roman" w:hAnsi="Times New Roman"/>
          <w:sz w:val="24"/>
          <w:szCs w:val="24"/>
        </w:rPr>
        <w:t xml:space="preserve"> Рекомендации по применению. </w:t>
      </w:r>
    </w:p>
    <w:p w14:paraId="4040BB46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2" w:name="_Hlk60036467"/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бромгексин, показания и особенности применения.</w:t>
      </w:r>
    </w:p>
    <w:p w14:paraId="0E5D46B9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Противокашлевые средства. Основные препараты. Побочные эффекты.</w:t>
      </w:r>
      <w:r w:rsidRPr="000C37C3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2B6ED5F7" w14:textId="77777777" w:rsidR="00EF4D74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Укажите фармакологическую группу препарата </w:t>
      </w:r>
      <w:proofErr w:type="spellStart"/>
      <w:r w:rsidRPr="000C37C3">
        <w:rPr>
          <w:rFonts w:ascii="Times New Roman" w:hAnsi="Times New Roman"/>
          <w:sz w:val="24"/>
          <w:szCs w:val="24"/>
        </w:rPr>
        <w:t>сальбутамол</w:t>
      </w:r>
      <w:proofErr w:type="spellEnd"/>
      <w:r w:rsidRPr="000C37C3">
        <w:rPr>
          <w:rFonts w:ascii="Times New Roman" w:hAnsi="Times New Roman"/>
          <w:sz w:val="24"/>
          <w:szCs w:val="24"/>
        </w:rPr>
        <w:t>, показания и способы применения.</w:t>
      </w:r>
    </w:p>
    <w:p w14:paraId="56132564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эуфиллин, особенности его внутривенного применения, возможные побочные эффект</w:t>
      </w:r>
      <w:bookmarkEnd w:id="2"/>
    </w:p>
    <w:p w14:paraId="378E642A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Средства, повышающие аппетит. Назовите три препарата. Особенности применения. </w:t>
      </w:r>
    </w:p>
    <w:p w14:paraId="6CA57C3E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Средства, применяемые при избыточной секреторной функции желудка и 12-типерстной кишки. Назовите три препарата. Показания и особенности применения.</w:t>
      </w:r>
    </w:p>
    <w:p w14:paraId="239C4053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37C3">
        <w:rPr>
          <w:rFonts w:ascii="Times New Roman" w:hAnsi="Times New Roman"/>
          <w:sz w:val="24"/>
          <w:szCs w:val="24"/>
        </w:rPr>
        <w:t>Антацидные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 средства. Показания к применению. Назовите три препарата. Рекомендации по применению.</w:t>
      </w:r>
    </w:p>
    <w:p w14:paraId="3C5C75E9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3" w:name="_Hlk60036217"/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«Маалокс», показания и особенности применения.</w:t>
      </w:r>
      <w:bookmarkEnd w:id="3"/>
    </w:p>
    <w:p w14:paraId="4224499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Де-</w:t>
      </w:r>
      <w:proofErr w:type="spellStart"/>
      <w:r w:rsidRPr="000C37C3">
        <w:rPr>
          <w:rFonts w:ascii="Times New Roman" w:hAnsi="Times New Roman"/>
          <w:sz w:val="24"/>
          <w:szCs w:val="24"/>
        </w:rPr>
        <w:t>нол</w:t>
      </w:r>
      <w:proofErr w:type="spellEnd"/>
      <w:r w:rsidRPr="000C37C3">
        <w:rPr>
          <w:rFonts w:ascii="Times New Roman" w:hAnsi="Times New Roman"/>
          <w:sz w:val="24"/>
          <w:szCs w:val="24"/>
        </w:rPr>
        <w:t>, показания к применению, возможные побочные эффекты.</w:t>
      </w:r>
    </w:p>
    <w:p w14:paraId="0528909C" w14:textId="77777777" w:rsidR="00EF4D74" w:rsidRPr="0076010C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C3">
        <w:rPr>
          <w:rFonts w:ascii="Times New Roman" w:hAnsi="Times New Roman"/>
          <w:sz w:val="24"/>
          <w:szCs w:val="24"/>
        </w:rPr>
        <w:t>Препараты ферментов поджелудочной железы. Назовите три препарата. Показания и особенности применения.</w:t>
      </w:r>
    </w:p>
    <w:p w14:paraId="00406739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Слабительные средства. Показания к применению. Назовите три препарата. Рекомендации по применению.</w:t>
      </w:r>
    </w:p>
    <w:p w14:paraId="41C4B22D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4" w:name="_Hlk60035855"/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магния сульфата для приема внутрь, показания и особенности применения.</w:t>
      </w:r>
    </w:p>
    <w:p w14:paraId="31F4323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Назовите три препарата для лечения железодефицитной анемии. Рекомендации по приему препаратов. Побочные эффекты. </w:t>
      </w:r>
    </w:p>
    <w:p w14:paraId="0037C70C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Средства, повышающие свёртываемость крови. Назовите три препарата. Показания к применению, возможные побочные эффекты. </w:t>
      </w:r>
    </w:p>
    <w:p w14:paraId="76DBC104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lastRenderedPageBreak/>
        <w:t xml:space="preserve">Укажите фармакологическую группу препарата </w:t>
      </w:r>
      <w:proofErr w:type="spellStart"/>
      <w:r w:rsidRPr="000C37C3">
        <w:rPr>
          <w:rFonts w:ascii="Times New Roman" w:hAnsi="Times New Roman"/>
          <w:sz w:val="24"/>
          <w:szCs w:val="24"/>
        </w:rPr>
        <w:t>викасол</w:t>
      </w:r>
      <w:proofErr w:type="spellEnd"/>
      <w:r w:rsidRPr="000C37C3">
        <w:rPr>
          <w:rFonts w:ascii="Times New Roman" w:hAnsi="Times New Roman"/>
          <w:sz w:val="24"/>
          <w:szCs w:val="24"/>
        </w:rPr>
        <w:t>, показания к применению.</w:t>
      </w:r>
    </w:p>
    <w:p w14:paraId="6788B65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_Hlk60036142"/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 фармакологическую группу кальция хлорида, показания и особенности применения, возможные побочные эффекты.</w:t>
      </w:r>
    </w:p>
    <w:p w14:paraId="02C8ABB0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Средства, снижающие свёртываемость крови. Назовите три препарата. Показания к применению, возможные побочные эффекты. </w:t>
      </w:r>
    </w:p>
    <w:p w14:paraId="676F1E41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Средства, снижающие свёртываемость крови. </w:t>
      </w:r>
      <w:proofErr w:type="spellStart"/>
      <w:r w:rsidRPr="000C37C3">
        <w:rPr>
          <w:rFonts w:ascii="Times New Roman" w:hAnsi="Times New Roman"/>
          <w:sz w:val="24"/>
          <w:szCs w:val="24"/>
        </w:rPr>
        <w:t>Антиагреганты</w:t>
      </w:r>
      <w:proofErr w:type="spellEnd"/>
      <w:r w:rsidRPr="000C37C3">
        <w:rPr>
          <w:rFonts w:ascii="Times New Roman" w:hAnsi="Times New Roman"/>
          <w:sz w:val="24"/>
          <w:szCs w:val="24"/>
        </w:rPr>
        <w:t>. Применение, побочные эффекты.</w:t>
      </w:r>
    </w:p>
    <w:p w14:paraId="2CE8A0F9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6" w:name="_Hlk60036895"/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гепарина, показания к применению, возможные побочные эффекты.</w:t>
      </w:r>
      <w:bookmarkEnd w:id="6"/>
    </w:p>
    <w:p w14:paraId="73743683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окситоцин, показания и способы применения.</w:t>
      </w:r>
    </w:p>
    <w:p w14:paraId="4C5C396C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Гормоны поджелудочной железы (инсулин), показания к </w:t>
      </w:r>
      <w:proofErr w:type="spellStart"/>
      <w:r w:rsidRPr="000C37C3">
        <w:rPr>
          <w:rFonts w:ascii="Times New Roman" w:hAnsi="Times New Roman"/>
          <w:sz w:val="24"/>
          <w:szCs w:val="24"/>
        </w:rPr>
        <w:t>применеию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. Виды инсулина, способы их применения. Побочные эффекты. Гипогликемия (симптомы, первая помощь). </w:t>
      </w:r>
    </w:p>
    <w:p w14:paraId="0913CB90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Препараты гормонов коры надпочечников. </w:t>
      </w:r>
      <w:proofErr w:type="spellStart"/>
      <w:r w:rsidRPr="000C37C3">
        <w:rPr>
          <w:rFonts w:ascii="Times New Roman" w:hAnsi="Times New Roman"/>
          <w:sz w:val="24"/>
          <w:szCs w:val="24"/>
        </w:rPr>
        <w:t>Глюкокортикостероиды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. Назовите три препарата. Показания к применению, возможные побочные эффекты. </w:t>
      </w:r>
    </w:p>
    <w:p w14:paraId="5775194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преднизолон. Показания к применению, возможные побочные эффекты.</w:t>
      </w:r>
      <w:bookmarkEnd w:id="5"/>
    </w:p>
    <w:p w14:paraId="4258451D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Противоаллергические средства. Назовите три </w:t>
      </w:r>
      <w:proofErr w:type="spellStart"/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антигистаминнх</w:t>
      </w:r>
      <w:proofErr w:type="spellEnd"/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препарата. Побочные эффекты. </w:t>
      </w:r>
    </w:p>
    <w:p w14:paraId="4F602E78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димедрол, показания к применению, возможные побочные эффекты.</w:t>
      </w:r>
    </w:p>
    <w:p w14:paraId="37E38FA1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Витамины. Классификация витаминных препаратов. Применение аскорбиновой кислоты. Побочные эффекты. </w:t>
      </w:r>
    </w:p>
    <w:p w14:paraId="3009EBC1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Витамины группы В. Назовите три препарата. Показания к применению, возможные побочные эффекты. </w:t>
      </w:r>
    </w:p>
    <w:p w14:paraId="07A623E8" w14:textId="77777777" w:rsidR="00EF4D74" w:rsidRPr="0076010C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Жирорастворимые витамины.</w:t>
      </w:r>
      <w:r w:rsidRPr="000C37C3">
        <w:rPr>
          <w:rFonts w:ascii="Times New Roman" w:hAnsi="Times New Roman"/>
          <w:sz w:val="24"/>
          <w:szCs w:val="24"/>
        </w:rPr>
        <w:t xml:space="preserve"> Назовите три препарата. Показания к применению.</w:t>
      </w:r>
    </w:p>
    <w:p w14:paraId="0BBC3820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никотиновой кислоты. Показания к применению, возможные побочные эффекты.</w:t>
      </w:r>
    </w:p>
    <w:p w14:paraId="4EC1E9F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ретинола ацетата, показания к применению, возможные побочные эффекты.</w:t>
      </w:r>
    </w:p>
    <w:p w14:paraId="003A3188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Антисептики и дезинфицирующие средства. Препараты хлора и йода. Применение. Побочные эффекты. </w:t>
      </w:r>
    </w:p>
    <w:p w14:paraId="538ADEBC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хлоргексидин, показания к применению.</w:t>
      </w:r>
    </w:p>
    <w:p w14:paraId="118FB236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спиртового раствора йода, показания к применению, возможные побочные эффекты.</w:t>
      </w:r>
    </w:p>
    <w:p w14:paraId="50B4704C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Антисептики и дезинфицирующие средства. Группа окислителей. Основные препараты. Применение. </w:t>
      </w:r>
    </w:p>
    <w:p w14:paraId="3544F3A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Антисептики группы красителей и производных </w:t>
      </w:r>
      <w:proofErr w:type="spellStart"/>
      <w:r w:rsidRPr="000C37C3">
        <w:rPr>
          <w:rFonts w:ascii="Times New Roman" w:hAnsi="Times New Roman"/>
          <w:sz w:val="24"/>
          <w:szCs w:val="24"/>
        </w:rPr>
        <w:t>нитрофурана</w:t>
      </w:r>
      <w:proofErr w:type="spellEnd"/>
      <w:r w:rsidRPr="000C37C3">
        <w:rPr>
          <w:rFonts w:ascii="Times New Roman" w:hAnsi="Times New Roman"/>
          <w:sz w:val="24"/>
          <w:szCs w:val="24"/>
        </w:rPr>
        <w:t>. Основные препараты, особенности их применения.</w:t>
      </w:r>
    </w:p>
    <w:p w14:paraId="3144BBB7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Антисептики и дезинфицирующие средства. Этиловый спирт. Его применение как антисептика и дезинфицирующего средства (концентрации). </w:t>
      </w:r>
    </w:p>
    <w:p w14:paraId="34E23818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7" w:name="_Hlk60036791"/>
      <w:r w:rsidRPr="000C37C3">
        <w:rPr>
          <w:rFonts w:ascii="Times New Roman" w:hAnsi="Times New Roman"/>
          <w:sz w:val="24"/>
          <w:szCs w:val="24"/>
        </w:rPr>
        <w:t xml:space="preserve">Антибиотики. Препараты пенициллинов, основные препараты. Особенности применения препаратов природных пенициллинов длительного действия. </w:t>
      </w:r>
    </w:p>
    <w:p w14:paraId="658EB7AD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/>
        <w:ind w:left="426" w:hanging="426"/>
        <w:contextualSpacing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Укажите фармакологическую группу </w:t>
      </w:r>
      <w:proofErr w:type="spellStart"/>
      <w:r w:rsidRPr="000C37C3">
        <w:rPr>
          <w:rFonts w:ascii="Times New Roman" w:hAnsi="Times New Roman"/>
          <w:sz w:val="24"/>
          <w:szCs w:val="24"/>
        </w:rPr>
        <w:t>бензилпенициллина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 натриевой соли. Правила разведения для внутримышечного применения.</w:t>
      </w:r>
      <w:bookmarkEnd w:id="7"/>
    </w:p>
    <w:p w14:paraId="2F294236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Антибиотики группы тетрациклины. Назовите три препарата. Возможные побочные эффекты.</w:t>
      </w:r>
    </w:p>
    <w:p w14:paraId="5CDDEDB4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тетрациклин, показания к применению, характерные побочные эффекты.</w:t>
      </w:r>
      <w:bookmarkStart w:id="8" w:name="_Hlk60037252"/>
    </w:p>
    <w:bookmarkEnd w:id="8"/>
    <w:p w14:paraId="48F4F54C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lastRenderedPageBreak/>
        <w:t xml:space="preserve">Антибиотики. Аминогликозиды. Основные препараты. Применение. Возможные побочные эффекты. </w:t>
      </w:r>
    </w:p>
    <w:p w14:paraId="78733574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стрептомицина сульфата, его возможные побочные эффекты.</w:t>
      </w:r>
      <w:bookmarkEnd w:id="4"/>
    </w:p>
    <w:p w14:paraId="76D6A2F7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9" w:name="_Hlk60037296"/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левомицетин, показания к применению, характерные побочные эффекты.</w:t>
      </w:r>
      <w:bookmarkEnd w:id="9"/>
    </w:p>
    <w:p w14:paraId="2336D970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Сульфаниламидные средства. Назовите три препарата. Возможные побочны эффекты и их профилактика. </w:t>
      </w:r>
    </w:p>
    <w:p w14:paraId="78456309" w14:textId="77777777" w:rsidR="00BF0AD1" w:rsidRDefault="00BF0AD1"/>
    <w:sectPr w:rsidR="00BF0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2151A4"/>
    <w:multiLevelType w:val="hybridMultilevel"/>
    <w:tmpl w:val="C50863BA"/>
    <w:lvl w:ilvl="0" w:tplc="72FE1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605"/>
    <w:rsid w:val="00BF0AD1"/>
    <w:rsid w:val="00EF4D74"/>
    <w:rsid w:val="00F5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F7A5A"/>
  <w15:chartTrackingRefBased/>
  <w15:docId w15:val="{A74FF7BB-B367-40C4-A9C2-135BE5F9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D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1292</Words>
  <Characters>7367</Characters>
  <Application>Microsoft Office Word</Application>
  <DocSecurity>0</DocSecurity>
  <Lines>61</Lines>
  <Paragraphs>17</Paragraphs>
  <ScaleCrop>false</ScaleCrop>
  <Company/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Вертей</dc:creator>
  <cp:keywords/>
  <dc:description/>
  <cp:lastModifiedBy>Елена Вертей</cp:lastModifiedBy>
  <cp:revision>3</cp:revision>
  <dcterms:created xsi:type="dcterms:W3CDTF">2023-11-01T11:39:00Z</dcterms:created>
  <dcterms:modified xsi:type="dcterms:W3CDTF">2023-11-01T11:43:00Z</dcterms:modified>
</cp:coreProperties>
</file>